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9C2F1">
      <w:pPr>
        <w:spacing w:before="100" w:beforeLines="50" w:beforeAutospacing="1" w:after="100" w:afterLines="30" w:afterAutospacing="1"/>
        <w:jc w:val="both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附件1：六安技师学院医疗卫生用品类耗材及设备采购需求清单： </w:t>
      </w:r>
    </w:p>
    <w:tbl>
      <w:tblPr>
        <w:tblStyle w:val="2"/>
        <w:tblW w:w="536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742"/>
        <w:gridCol w:w="4597"/>
        <w:gridCol w:w="907"/>
        <w:gridCol w:w="635"/>
        <w:gridCol w:w="635"/>
      </w:tblGrid>
      <w:tr w14:paraId="55D31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6D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F70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E7B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88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6B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D7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050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F5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E6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医用橡胶手套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AB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中号，每盒100支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DA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19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EE6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66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E9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水银血压计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7F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水银台式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4A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14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40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4FA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BA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9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听诊器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52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铝合金听头、PVC导管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6D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1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39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E8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0C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C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水银温度计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1A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小号水银体温计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5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D4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E5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150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3B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97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白大褂（长款上衣➕护士帽）衣服需印字“六安技师学院”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83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女士L两套、XL一套；男士3XL两套、2XL一套、L一套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34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EE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FB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36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F8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0C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白色洞洞鞋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F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EVA材质 37码x1、38码x2、41码x1、42码x2、43码x1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DE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9A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62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BD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DF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B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心电图机纸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0D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210mm*20m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3D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50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C0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494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54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C7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输液架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C9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不锈钢三脚4钩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62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21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71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41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6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54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采血垫枕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9C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25＊15＊5cm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99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B1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5A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64B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81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5A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免洗手消液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1C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500ml含表面活化剂、芦荟提取物、柠檬酸、苯扎溴铵500G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97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F7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64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203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38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6E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免洗手消液挂架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B0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铁挂架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DC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93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E7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81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2E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F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ABO血型试剂卡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E1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含采血针、酒精棉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1D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24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E1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E9E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90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7E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医用护理床垫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AC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双摇床垫6cm厚度 90X190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FA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CD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5F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8F1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C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6A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小包医用棉签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1E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4支/袋 灭菌级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C4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E7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49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62D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E2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40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护理床单四件套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43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0.9m*2m  需加印“安徽六安技师学院”字样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A1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D4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43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08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57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B4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无菌三叉钳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3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25×7.5cm，304不锈钢材质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5A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82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A4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ECF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A7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CE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无菌卵圆钳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71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25×7.5cm，304不锈钢材质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32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9B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51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DFD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68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D1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无菌长镊子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DF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160mm，304不锈钢材质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E6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44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79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08D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CD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43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无菌短镊子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24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125mm，304不锈钢材质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6B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6F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F4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131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7A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3F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无菌治疗碗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5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14cm，304不锈钢材质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8B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D7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44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28A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C4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AD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无菌弯盘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C8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18.5×11.5×2cm，304不锈钢材质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49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2D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E6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CF1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6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8E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无菌罐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83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8×8cm，304不锈钢材质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E5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01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CE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4D5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BF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B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无菌包布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1A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双层60×60cm，纯棉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F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AF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7F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D74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76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A3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化学指示胶带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07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200片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D3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7A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2B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3B5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8F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DE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无菌手套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D6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100包/一盒/6.0，乳胶材质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1D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35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5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8A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2A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8F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无菌手套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F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100包/一盒/7.0，乳胶材质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98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AA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4B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3FF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06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3E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无菌手套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AD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100包/一盒/8.0，乳胶材质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62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C7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85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47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90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47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隔离衣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1D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均码，棉麻材质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8D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72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18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D19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03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24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医用洗手刷子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0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双面，木柄塑料刷头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F8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5E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5B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B3B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29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F9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输液架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27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153×38cm，304不锈钢材质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15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22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74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3D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86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88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滑石粉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10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300g/瓶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EF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EB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08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2C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E3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FC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镊子筒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5C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6.5×16cm，304不锈钢材质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BD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54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1A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C35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B4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03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EA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5×7cm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49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97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2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D25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BD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9D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医用脱脂棉球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B6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100粒/袋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47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23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6A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CF2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02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31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血管钳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46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125mm，304不锈钢材质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E0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B8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67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C1E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11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4E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尿酸检测仪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42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含试纸100张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16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4A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24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9B7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3C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FB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血糖仪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48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含试纸100条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4B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A0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94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51A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9E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26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医用酒精棉片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D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75%酒精  6CM*3cm   50片/盒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3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23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96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7E0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54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2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医用处方笔蓝色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0F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0.5毫米签字笔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，24支/盒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EB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C9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5E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E6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E3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18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医用处方笔红色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7E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0.5毫米签字笔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，24支/盒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AB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D4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0D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444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52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DC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一次性CPR训练屏障消毒面膜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10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尺寸：20±5cm*30±5cm，材质：无菌无纺布+PVC环保薄膜，独立小包装，50片每盒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64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55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CD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4DF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A2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74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医用三角绷带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6E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尺寸：100±10cm*100±10cm*130±10cm，材质：无纺布或纱布，独立小包装，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9A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B9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4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464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49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EE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弹力绷带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9C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宽度7~8cm，单卷长度不小于4.2米，独立小包装，高弹力，自带粘性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65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23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3A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E01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56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3F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橡胶止血带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0E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独立包装袋，每袋长度不小于2.5m，内径6mm，外径9mm，高弹性橡胶或乳胶材质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77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CC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A5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3E0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47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7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心肺复苏假人肺袋气囊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F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教学假人通用款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A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64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5A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FE7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3C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7C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口罩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80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规格：医用防尘口罩材质：3s无纺布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1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A0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66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BFE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A8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B7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除颤仪多功能电极片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8F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除颤、起搏、监护、心脏复率，适用迈瑞除颤仪MR62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6F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84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AC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3A37F80"/>
    <w:p w14:paraId="18A77712">
      <w:pP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07BDE"/>
    <w:rsid w:val="186E67D6"/>
    <w:rsid w:val="1A49432B"/>
    <w:rsid w:val="37C57F01"/>
    <w:rsid w:val="4B374FE5"/>
    <w:rsid w:val="4D9910E8"/>
    <w:rsid w:val="79F6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972</Words>
  <Characters>1278</Characters>
  <Lines>0</Lines>
  <Paragraphs>0</Paragraphs>
  <TotalTime>8</TotalTime>
  <ScaleCrop>false</ScaleCrop>
  <LinksUpToDate>false</LinksUpToDate>
  <CharactersWithSpaces>1291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2025-09-03T01:18:00Z</dcterms:created>
  <dc:creator>admin</dc:creator>
  <cp:lastModifiedBy>~YoYo~</cp:lastModifiedBy>
  <dcterms:modified xsi:type="dcterms:W3CDTF">2025-09-12T02:09:55Z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eyJoZGlkIjoiM2NiODJmMjRjMzgzZmQ4MTVhNzYyZmJkZDhkY2MzMjciLCJ1c2VySWQiOiIxMzY4Njc2MjM4In0=</vt:lpwstr>
  </property>
  <property fmtid="{D5CDD505-2E9C-101B-9397-08002B2CF9AE}" pid="4" name="ICV">
    <vt:lpwstr>143F5F886FDB45278FF74F75CCF84740_12</vt:lpwstr>
  </property>
</Properties>
</file>